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C6" w:rsidRPr="00CC3E5B" w:rsidRDefault="00CC3E5B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CC3E5B">
        <w:rPr>
          <w:rFonts w:ascii="Times New Roman" w:hAnsi="Times New Roman" w:cs="Times New Roman"/>
          <w:b/>
          <w:sz w:val="28"/>
          <w:szCs w:val="28"/>
        </w:rPr>
        <w:t>Govt. Polytechnic Chhapar</w:t>
      </w:r>
    </w:p>
    <w:p w:rsidR="00E76FC6" w:rsidRDefault="004958D0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Electrical Engineering Department</w:t>
      </w:r>
    </w:p>
    <w:p w:rsidR="00E76FC6" w:rsidRDefault="004958D0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Lesson Plan </w:t>
      </w:r>
    </w:p>
    <w:tbl>
      <w:tblPr>
        <w:tblStyle w:val="TableGrid"/>
        <w:tblW w:w="9895" w:type="dxa"/>
        <w:jc w:val="center"/>
        <w:tblLook w:val="04A0"/>
      </w:tblPr>
      <w:tblGrid>
        <w:gridCol w:w="4945"/>
        <w:gridCol w:w="4950"/>
      </w:tblGrid>
      <w:tr w:rsidR="00E76FC6">
        <w:trPr>
          <w:jc w:val="center"/>
        </w:trPr>
        <w:tc>
          <w:tcPr>
            <w:tcW w:w="4945" w:type="dxa"/>
          </w:tcPr>
          <w:p w:rsidR="00E76FC6" w:rsidRDefault="004958D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Faculty</w:t>
            </w:r>
          </w:p>
        </w:tc>
        <w:tc>
          <w:tcPr>
            <w:tcW w:w="4950" w:type="dxa"/>
          </w:tcPr>
          <w:p w:rsidR="00E76FC6" w:rsidRDefault="00CC3E5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Mrs. Mukesh</w:t>
            </w:r>
          </w:p>
        </w:tc>
      </w:tr>
      <w:tr w:rsidR="00E76FC6">
        <w:trPr>
          <w:jc w:val="center"/>
        </w:trPr>
        <w:tc>
          <w:tcPr>
            <w:tcW w:w="4945" w:type="dxa"/>
          </w:tcPr>
          <w:p w:rsidR="00E76FC6" w:rsidRDefault="004958D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Discipline</w:t>
            </w:r>
          </w:p>
        </w:tc>
        <w:tc>
          <w:tcPr>
            <w:tcW w:w="4950" w:type="dxa"/>
          </w:tcPr>
          <w:p w:rsidR="00E76FC6" w:rsidRDefault="004958D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Electrical Engineering</w:t>
            </w:r>
          </w:p>
        </w:tc>
      </w:tr>
      <w:tr w:rsidR="00E76FC6">
        <w:trPr>
          <w:jc w:val="center"/>
        </w:trPr>
        <w:tc>
          <w:tcPr>
            <w:tcW w:w="4945" w:type="dxa"/>
          </w:tcPr>
          <w:p w:rsidR="00E76FC6" w:rsidRDefault="004958D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4950" w:type="dxa"/>
          </w:tcPr>
          <w:p w:rsidR="00E76FC6" w:rsidRDefault="004958D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</w:tr>
      <w:tr w:rsidR="00E76FC6">
        <w:trPr>
          <w:jc w:val="center"/>
        </w:trPr>
        <w:tc>
          <w:tcPr>
            <w:tcW w:w="4945" w:type="dxa"/>
          </w:tcPr>
          <w:p w:rsidR="00E76FC6" w:rsidRDefault="004958D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4950" w:type="dxa"/>
          </w:tcPr>
          <w:p w:rsidR="00E76FC6" w:rsidRDefault="004958D0">
            <w:pPr>
              <w:pStyle w:val="Defaul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Electrical Engineering Design &amp; Drawing-II </w:t>
            </w:r>
          </w:p>
        </w:tc>
      </w:tr>
      <w:tr w:rsidR="00E76FC6">
        <w:trPr>
          <w:jc w:val="center"/>
        </w:trPr>
        <w:tc>
          <w:tcPr>
            <w:tcW w:w="4945" w:type="dxa"/>
          </w:tcPr>
          <w:p w:rsidR="00E76FC6" w:rsidRDefault="004958D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Lesson Plan Duration</w:t>
            </w:r>
          </w:p>
        </w:tc>
        <w:tc>
          <w:tcPr>
            <w:tcW w:w="4950" w:type="dxa"/>
          </w:tcPr>
          <w:p w:rsidR="00E76FC6" w:rsidRDefault="004958D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From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E76FC6">
        <w:trPr>
          <w:trHeight w:val="410"/>
          <w:jc w:val="center"/>
        </w:trPr>
        <w:tc>
          <w:tcPr>
            <w:tcW w:w="4945" w:type="dxa"/>
          </w:tcPr>
          <w:p w:rsidR="00E76FC6" w:rsidRDefault="004958D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 load [Theory + Practical] Per Week</w:t>
            </w:r>
          </w:p>
        </w:tc>
        <w:tc>
          <w:tcPr>
            <w:tcW w:w="4950" w:type="dxa"/>
          </w:tcPr>
          <w:p w:rsidR="00E76FC6" w:rsidRDefault="004958D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[00+06]</w:t>
            </w:r>
          </w:p>
        </w:tc>
      </w:tr>
    </w:tbl>
    <w:p w:rsidR="00E76FC6" w:rsidRDefault="00E76FC6">
      <w:pPr>
        <w:spacing w:before="1"/>
        <w:rPr>
          <w:b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9"/>
        <w:gridCol w:w="990"/>
        <w:gridCol w:w="7267"/>
      </w:tblGrid>
      <w:tr w:rsidR="00E76FC6">
        <w:trPr>
          <w:trHeight w:val="254"/>
        </w:trPr>
        <w:tc>
          <w:tcPr>
            <w:tcW w:w="989" w:type="dxa"/>
          </w:tcPr>
          <w:p w:rsidR="00E76FC6" w:rsidRDefault="004958D0">
            <w:pPr>
              <w:pStyle w:val="TableParagraph"/>
              <w:ind w:left="225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990" w:type="dxa"/>
          </w:tcPr>
          <w:p w:rsidR="00E76FC6" w:rsidRDefault="004958D0">
            <w:pPr>
              <w:pStyle w:val="TableParagraph"/>
              <w:ind w:left="0" w:right="294"/>
              <w:jc w:val="right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7267" w:type="dxa"/>
          </w:tcPr>
          <w:p w:rsidR="00E76FC6" w:rsidRDefault="004958D0">
            <w:pPr>
              <w:pStyle w:val="TableParagraph"/>
              <w:ind w:left="3342" w:right="3337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E76FC6">
        <w:trPr>
          <w:trHeight w:val="251"/>
        </w:trPr>
        <w:tc>
          <w:tcPr>
            <w:tcW w:w="989" w:type="dxa"/>
            <w:vMerge w:val="restart"/>
          </w:tcPr>
          <w:p w:rsidR="00E76FC6" w:rsidRDefault="004958D0">
            <w:pPr>
              <w:pStyle w:val="TableParagraph"/>
              <w:spacing w:line="247" w:lineRule="exact"/>
              <w:ind w:left="535"/>
            </w:pPr>
            <w:r>
              <w:t>1.</w:t>
            </w:r>
          </w:p>
        </w:tc>
        <w:tc>
          <w:tcPr>
            <w:tcW w:w="990" w:type="dxa"/>
          </w:tcPr>
          <w:p w:rsidR="00E76FC6" w:rsidRDefault="004958D0">
            <w:pPr>
              <w:pStyle w:val="TableParagraph"/>
              <w:spacing w:line="232" w:lineRule="exact"/>
              <w:ind w:left="447" w:right="327"/>
              <w:jc w:val="center"/>
            </w:pPr>
            <w:r>
              <w:t>1.</w:t>
            </w:r>
          </w:p>
        </w:tc>
        <w:tc>
          <w:tcPr>
            <w:tcW w:w="7267" w:type="dxa"/>
          </w:tcPr>
          <w:p w:rsidR="00E76FC6" w:rsidRDefault="004958D0">
            <w:pPr>
              <w:pStyle w:val="TableParagraph"/>
              <w:spacing w:line="232" w:lineRule="exact"/>
              <w:ind w:left="106"/>
            </w:pPr>
            <w:r>
              <w:t>Introduction to subject</w:t>
            </w:r>
          </w:p>
        </w:tc>
      </w:tr>
      <w:tr w:rsidR="00E76FC6">
        <w:trPr>
          <w:trHeight w:val="254"/>
        </w:trPr>
        <w:tc>
          <w:tcPr>
            <w:tcW w:w="989" w:type="dxa"/>
            <w:vMerge/>
            <w:tcBorders>
              <w:top w:val="nil"/>
            </w:tcBorders>
          </w:tcPr>
          <w:p w:rsidR="00E76FC6" w:rsidRDefault="00E76FC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E76FC6" w:rsidRDefault="004958D0">
            <w:pPr>
              <w:pStyle w:val="TableParagraph"/>
              <w:spacing w:line="235" w:lineRule="exact"/>
              <w:ind w:left="447" w:right="327"/>
              <w:jc w:val="center"/>
            </w:pPr>
            <w:r>
              <w:t>2.</w:t>
            </w:r>
          </w:p>
        </w:tc>
        <w:tc>
          <w:tcPr>
            <w:tcW w:w="7267" w:type="dxa"/>
          </w:tcPr>
          <w:p w:rsidR="00E76FC6" w:rsidRDefault="004958D0">
            <w:pPr>
              <w:pStyle w:val="TableParagraph"/>
              <w:spacing w:line="235" w:lineRule="exact"/>
              <w:ind w:left="106"/>
            </w:pPr>
            <w:r>
              <w:t xml:space="preserve">DOL starting </w:t>
            </w:r>
            <w:r>
              <w:t>of 3-phase induction motor</w:t>
            </w:r>
          </w:p>
        </w:tc>
      </w:tr>
      <w:tr w:rsidR="00E76FC6">
        <w:trPr>
          <w:trHeight w:val="251"/>
        </w:trPr>
        <w:tc>
          <w:tcPr>
            <w:tcW w:w="989" w:type="dxa"/>
            <w:vMerge w:val="restart"/>
          </w:tcPr>
          <w:p w:rsidR="00E76FC6" w:rsidRDefault="004958D0">
            <w:pPr>
              <w:pStyle w:val="TableParagraph"/>
              <w:spacing w:line="247" w:lineRule="exact"/>
              <w:ind w:left="535"/>
            </w:pPr>
            <w:r>
              <w:t>2.</w:t>
            </w:r>
          </w:p>
        </w:tc>
        <w:tc>
          <w:tcPr>
            <w:tcW w:w="990" w:type="dxa"/>
          </w:tcPr>
          <w:p w:rsidR="00E76FC6" w:rsidRDefault="004958D0">
            <w:pPr>
              <w:pStyle w:val="TableParagraph"/>
              <w:spacing w:line="232" w:lineRule="exact"/>
              <w:ind w:left="447" w:right="327"/>
              <w:jc w:val="center"/>
            </w:pPr>
            <w:r>
              <w:t>3.</w:t>
            </w:r>
          </w:p>
        </w:tc>
        <w:tc>
          <w:tcPr>
            <w:tcW w:w="7267" w:type="dxa"/>
          </w:tcPr>
          <w:p w:rsidR="00E76FC6" w:rsidRDefault="004958D0">
            <w:pPr>
              <w:pStyle w:val="TableParagraph"/>
              <w:spacing w:line="232" w:lineRule="exact"/>
              <w:ind w:left="106"/>
            </w:pPr>
            <w:r>
              <w:t>3-phase induction motor getting supply from selected feeder</w:t>
            </w:r>
          </w:p>
        </w:tc>
      </w:tr>
      <w:tr w:rsidR="00E76FC6">
        <w:trPr>
          <w:trHeight w:val="253"/>
        </w:trPr>
        <w:tc>
          <w:tcPr>
            <w:tcW w:w="989" w:type="dxa"/>
            <w:vMerge/>
            <w:tcBorders>
              <w:top w:val="nil"/>
            </w:tcBorders>
          </w:tcPr>
          <w:p w:rsidR="00E76FC6" w:rsidRDefault="00E76FC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E76FC6" w:rsidRDefault="004958D0">
            <w:pPr>
              <w:pStyle w:val="TableParagraph"/>
              <w:ind w:left="447" w:right="327"/>
              <w:jc w:val="center"/>
            </w:pPr>
            <w:r>
              <w:t>4.</w:t>
            </w:r>
          </w:p>
        </w:tc>
        <w:tc>
          <w:tcPr>
            <w:tcW w:w="7267" w:type="dxa"/>
          </w:tcPr>
          <w:p w:rsidR="00E76FC6" w:rsidRDefault="004958D0">
            <w:pPr>
              <w:pStyle w:val="TableParagraph"/>
              <w:ind w:left="106"/>
            </w:pPr>
            <w:r>
              <w:t>Forwarding/reversing of a 3-phase induction motor</w:t>
            </w:r>
          </w:p>
        </w:tc>
      </w:tr>
      <w:tr w:rsidR="00E76FC6">
        <w:trPr>
          <w:trHeight w:val="253"/>
        </w:trPr>
        <w:tc>
          <w:tcPr>
            <w:tcW w:w="989" w:type="dxa"/>
            <w:vMerge w:val="restart"/>
          </w:tcPr>
          <w:p w:rsidR="00E76FC6" w:rsidRDefault="004958D0">
            <w:pPr>
              <w:pStyle w:val="TableParagraph"/>
              <w:spacing w:line="247" w:lineRule="exact"/>
              <w:ind w:left="535"/>
            </w:pPr>
            <w:r>
              <w:t>3.</w:t>
            </w:r>
          </w:p>
        </w:tc>
        <w:tc>
          <w:tcPr>
            <w:tcW w:w="990" w:type="dxa"/>
          </w:tcPr>
          <w:p w:rsidR="00E76FC6" w:rsidRDefault="004958D0">
            <w:pPr>
              <w:pStyle w:val="TableParagraph"/>
              <w:ind w:left="447" w:right="327"/>
              <w:jc w:val="center"/>
            </w:pPr>
            <w:r>
              <w:t>5.</w:t>
            </w:r>
          </w:p>
        </w:tc>
        <w:tc>
          <w:tcPr>
            <w:tcW w:w="7267" w:type="dxa"/>
          </w:tcPr>
          <w:p w:rsidR="00E76FC6" w:rsidRDefault="004958D0">
            <w:pPr>
              <w:pStyle w:val="TableParagraph"/>
              <w:ind w:left="106"/>
            </w:pPr>
            <w:r>
              <w:t>Two speed control of 3-phase induction motor</w:t>
            </w:r>
          </w:p>
        </w:tc>
      </w:tr>
      <w:tr w:rsidR="00E76FC6">
        <w:trPr>
          <w:trHeight w:val="251"/>
        </w:trPr>
        <w:tc>
          <w:tcPr>
            <w:tcW w:w="989" w:type="dxa"/>
            <w:vMerge/>
            <w:tcBorders>
              <w:top w:val="nil"/>
            </w:tcBorders>
          </w:tcPr>
          <w:p w:rsidR="00E76FC6" w:rsidRDefault="00E76FC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E76FC6" w:rsidRDefault="004958D0">
            <w:pPr>
              <w:pStyle w:val="TableParagraph"/>
              <w:spacing w:line="232" w:lineRule="exact"/>
              <w:ind w:left="447" w:right="327"/>
              <w:jc w:val="center"/>
            </w:pPr>
            <w:r>
              <w:t>6.</w:t>
            </w:r>
          </w:p>
        </w:tc>
        <w:tc>
          <w:tcPr>
            <w:tcW w:w="7267" w:type="dxa"/>
          </w:tcPr>
          <w:p w:rsidR="00E76FC6" w:rsidRDefault="004958D0">
            <w:pPr>
              <w:pStyle w:val="TableParagraph"/>
              <w:spacing w:line="232" w:lineRule="exact"/>
              <w:ind w:left="106"/>
            </w:pPr>
            <w:r>
              <w:t>Limit switch control of a 3-phase induction motor</w:t>
            </w:r>
          </w:p>
        </w:tc>
      </w:tr>
      <w:tr w:rsidR="00E76FC6">
        <w:trPr>
          <w:trHeight w:val="254"/>
        </w:trPr>
        <w:tc>
          <w:tcPr>
            <w:tcW w:w="989" w:type="dxa"/>
            <w:vMerge w:val="restart"/>
          </w:tcPr>
          <w:p w:rsidR="00E76FC6" w:rsidRDefault="004958D0">
            <w:pPr>
              <w:pStyle w:val="TableParagraph"/>
              <w:spacing w:line="247" w:lineRule="exact"/>
              <w:ind w:left="535"/>
            </w:pPr>
            <w:r>
              <w:t>4.</w:t>
            </w:r>
          </w:p>
        </w:tc>
        <w:tc>
          <w:tcPr>
            <w:tcW w:w="990" w:type="dxa"/>
          </w:tcPr>
          <w:p w:rsidR="00E76FC6" w:rsidRDefault="004958D0">
            <w:pPr>
              <w:pStyle w:val="TableParagraph"/>
              <w:ind w:left="447" w:right="327"/>
              <w:jc w:val="center"/>
            </w:pPr>
            <w:r>
              <w:t>7.</w:t>
            </w:r>
          </w:p>
        </w:tc>
        <w:tc>
          <w:tcPr>
            <w:tcW w:w="7267" w:type="dxa"/>
          </w:tcPr>
          <w:p w:rsidR="00E76FC6" w:rsidRDefault="004958D0">
            <w:pPr>
              <w:pStyle w:val="TableParagraph"/>
              <w:ind w:left="106"/>
            </w:pPr>
            <w:r>
              <w:t>Sequential operating of two motors using time delay relay</w:t>
            </w:r>
          </w:p>
        </w:tc>
      </w:tr>
      <w:tr w:rsidR="00E76FC6">
        <w:trPr>
          <w:trHeight w:val="251"/>
        </w:trPr>
        <w:tc>
          <w:tcPr>
            <w:tcW w:w="989" w:type="dxa"/>
            <w:vMerge/>
            <w:tcBorders>
              <w:top w:val="nil"/>
            </w:tcBorders>
          </w:tcPr>
          <w:p w:rsidR="00E76FC6" w:rsidRDefault="00E76FC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E76FC6" w:rsidRDefault="004958D0">
            <w:pPr>
              <w:pStyle w:val="TableParagraph"/>
              <w:spacing w:line="232" w:lineRule="exact"/>
              <w:ind w:left="447" w:right="327"/>
              <w:jc w:val="center"/>
            </w:pPr>
            <w:r>
              <w:t>8.</w:t>
            </w:r>
          </w:p>
        </w:tc>
        <w:tc>
          <w:tcPr>
            <w:tcW w:w="7267" w:type="dxa"/>
          </w:tcPr>
          <w:p w:rsidR="00E76FC6" w:rsidRDefault="004958D0">
            <w:pPr>
              <w:pStyle w:val="TableParagraph"/>
              <w:spacing w:line="232" w:lineRule="exact"/>
              <w:ind w:left="106"/>
            </w:pPr>
            <w:r>
              <w:t>Manually generated star delta starter for 3-phase induction motor</w:t>
            </w:r>
          </w:p>
        </w:tc>
      </w:tr>
      <w:tr w:rsidR="00E76FC6">
        <w:trPr>
          <w:trHeight w:val="254"/>
        </w:trPr>
        <w:tc>
          <w:tcPr>
            <w:tcW w:w="989" w:type="dxa"/>
            <w:vMerge w:val="restart"/>
          </w:tcPr>
          <w:p w:rsidR="00E76FC6" w:rsidRDefault="004958D0">
            <w:pPr>
              <w:pStyle w:val="TableParagraph"/>
              <w:spacing w:line="247" w:lineRule="exact"/>
              <w:ind w:left="535"/>
            </w:pPr>
            <w:r>
              <w:t>5.</w:t>
            </w:r>
          </w:p>
        </w:tc>
        <w:tc>
          <w:tcPr>
            <w:tcW w:w="990" w:type="dxa"/>
          </w:tcPr>
          <w:p w:rsidR="00E76FC6" w:rsidRDefault="004958D0">
            <w:pPr>
              <w:pStyle w:val="TableParagraph"/>
              <w:ind w:left="447" w:right="327"/>
              <w:jc w:val="center"/>
            </w:pPr>
            <w:r>
              <w:t>9.</w:t>
            </w:r>
          </w:p>
        </w:tc>
        <w:tc>
          <w:tcPr>
            <w:tcW w:w="7267" w:type="dxa"/>
          </w:tcPr>
          <w:p w:rsidR="00E76FC6" w:rsidRDefault="004958D0">
            <w:pPr>
              <w:pStyle w:val="TableParagraph"/>
              <w:ind w:left="106"/>
            </w:pPr>
            <w:r>
              <w:t>Revision/Test</w:t>
            </w:r>
          </w:p>
        </w:tc>
      </w:tr>
      <w:tr w:rsidR="00E76FC6">
        <w:trPr>
          <w:trHeight w:val="251"/>
        </w:trPr>
        <w:tc>
          <w:tcPr>
            <w:tcW w:w="989" w:type="dxa"/>
            <w:vMerge/>
            <w:tcBorders>
              <w:top w:val="nil"/>
            </w:tcBorders>
          </w:tcPr>
          <w:p w:rsidR="00E76FC6" w:rsidRDefault="00E76FC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E76FC6" w:rsidRDefault="004958D0">
            <w:pPr>
              <w:pStyle w:val="TableParagraph"/>
              <w:spacing w:line="232" w:lineRule="exact"/>
              <w:ind w:left="0" w:right="234"/>
              <w:jc w:val="right"/>
            </w:pPr>
            <w:r>
              <w:t>10.</w:t>
            </w:r>
          </w:p>
        </w:tc>
        <w:tc>
          <w:tcPr>
            <w:tcW w:w="7267" w:type="dxa"/>
          </w:tcPr>
          <w:p w:rsidR="00E76FC6" w:rsidRDefault="004958D0">
            <w:pPr>
              <w:pStyle w:val="TableParagraph"/>
              <w:spacing w:line="232" w:lineRule="exact"/>
              <w:ind w:left="106"/>
            </w:pPr>
            <w:r>
              <w:t>Revision/Test</w:t>
            </w:r>
          </w:p>
        </w:tc>
      </w:tr>
      <w:tr w:rsidR="00E76FC6">
        <w:trPr>
          <w:trHeight w:val="253"/>
        </w:trPr>
        <w:tc>
          <w:tcPr>
            <w:tcW w:w="989" w:type="dxa"/>
            <w:vMerge w:val="restart"/>
          </w:tcPr>
          <w:p w:rsidR="00E76FC6" w:rsidRDefault="004958D0">
            <w:pPr>
              <w:pStyle w:val="TableParagraph"/>
              <w:spacing w:line="249" w:lineRule="exact"/>
              <w:ind w:left="535"/>
            </w:pPr>
            <w:r>
              <w:t>6.</w:t>
            </w:r>
          </w:p>
        </w:tc>
        <w:tc>
          <w:tcPr>
            <w:tcW w:w="990" w:type="dxa"/>
          </w:tcPr>
          <w:p w:rsidR="00E76FC6" w:rsidRDefault="004958D0">
            <w:pPr>
              <w:pStyle w:val="TableParagraph"/>
              <w:ind w:left="0" w:right="234"/>
              <w:jc w:val="right"/>
            </w:pPr>
            <w:r>
              <w:t>11.</w:t>
            </w:r>
          </w:p>
        </w:tc>
        <w:tc>
          <w:tcPr>
            <w:tcW w:w="7267" w:type="dxa"/>
          </w:tcPr>
          <w:p w:rsidR="00E76FC6" w:rsidRDefault="004958D0">
            <w:pPr>
              <w:pStyle w:val="TableParagraph"/>
              <w:ind w:left="106"/>
            </w:pPr>
            <w:r>
              <w:t>Automatic star delta starter for 3-phase Induction Motor</w:t>
            </w:r>
          </w:p>
        </w:tc>
      </w:tr>
      <w:tr w:rsidR="00E76FC6">
        <w:trPr>
          <w:trHeight w:val="268"/>
        </w:trPr>
        <w:tc>
          <w:tcPr>
            <w:tcW w:w="989" w:type="dxa"/>
            <w:vMerge/>
            <w:tcBorders>
              <w:top w:val="nil"/>
            </w:tcBorders>
          </w:tcPr>
          <w:p w:rsidR="00E76FC6" w:rsidRDefault="00E76FC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E76FC6" w:rsidRDefault="004958D0">
            <w:pPr>
              <w:pStyle w:val="TableParagraph"/>
              <w:spacing w:line="247" w:lineRule="exact"/>
              <w:ind w:left="0" w:right="234"/>
              <w:jc w:val="right"/>
            </w:pPr>
            <w:r>
              <w:t>12.</w:t>
            </w:r>
          </w:p>
        </w:tc>
        <w:tc>
          <w:tcPr>
            <w:tcW w:w="7267" w:type="dxa"/>
          </w:tcPr>
          <w:p w:rsidR="00E76FC6" w:rsidRDefault="004958D0">
            <w:pPr>
              <w:pStyle w:val="TableParagraph"/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 xml:space="preserve">Concept </w:t>
            </w:r>
            <w:r>
              <w:rPr>
                <w:rFonts w:ascii="Calibri"/>
              </w:rPr>
              <w:t>and purpose of earthing</w:t>
            </w:r>
          </w:p>
        </w:tc>
      </w:tr>
      <w:tr w:rsidR="00E76FC6">
        <w:trPr>
          <w:trHeight w:val="265"/>
        </w:trPr>
        <w:tc>
          <w:tcPr>
            <w:tcW w:w="989" w:type="dxa"/>
            <w:vMerge w:val="restart"/>
            <w:tcBorders>
              <w:bottom w:val="single" w:sz="6" w:space="0" w:color="000000"/>
            </w:tcBorders>
          </w:tcPr>
          <w:p w:rsidR="00E76FC6" w:rsidRDefault="004958D0">
            <w:pPr>
              <w:pStyle w:val="TableParagraph"/>
              <w:spacing w:line="247" w:lineRule="exact"/>
              <w:ind w:left="535"/>
            </w:pPr>
            <w:r>
              <w:t>7.</w:t>
            </w:r>
          </w:p>
        </w:tc>
        <w:tc>
          <w:tcPr>
            <w:tcW w:w="990" w:type="dxa"/>
          </w:tcPr>
          <w:p w:rsidR="00E76FC6" w:rsidRDefault="004958D0">
            <w:pPr>
              <w:pStyle w:val="TableParagraph"/>
              <w:spacing w:line="246" w:lineRule="exact"/>
              <w:ind w:left="0" w:right="234"/>
              <w:jc w:val="right"/>
            </w:pPr>
            <w:r>
              <w:t>13.</w:t>
            </w:r>
          </w:p>
        </w:tc>
        <w:tc>
          <w:tcPr>
            <w:tcW w:w="7267" w:type="dxa"/>
          </w:tcPr>
          <w:p w:rsidR="00E76FC6" w:rsidRDefault="004958D0">
            <w:pPr>
              <w:pStyle w:val="TableParagraph"/>
              <w:spacing w:line="246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Different types of earthing, drawings of plate and pipe earthing</w:t>
            </w:r>
          </w:p>
        </w:tc>
      </w:tr>
      <w:tr w:rsidR="00E76FC6">
        <w:trPr>
          <w:trHeight w:val="263"/>
        </w:trPr>
        <w:tc>
          <w:tcPr>
            <w:tcW w:w="989" w:type="dxa"/>
            <w:vMerge/>
            <w:tcBorders>
              <w:top w:val="nil"/>
              <w:bottom w:val="single" w:sz="6" w:space="0" w:color="000000"/>
            </w:tcBorders>
          </w:tcPr>
          <w:p w:rsidR="00E76FC6" w:rsidRDefault="00E76FC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E76FC6" w:rsidRDefault="004958D0">
            <w:pPr>
              <w:pStyle w:val="TableParagraph"/>
              <w:spacing w:line="244" w:lineRule="exact"/>
              <w:ind w:left="0" w:right="234"/>
              <w:jc w:val="right"/>
            </w:pPr>
            <w:r>
              <w:t>14.</w:t>
            </w:r>
          </w:p>
        </w:tc>
        <w:tc>
          <w:tcPr>
            <w:tcW w:w="7267" w:type="dxa"/>
            <w:tcBorders>
              <w:bottom w:val="single" w:sz="6" w:space="0" w:color="000000"/>
            </w:tcBorders>
          </w:tcPr>
          <w:p w:rsidR="00E76FC6" w:rsidRDefault="004958D0">
            <w:pPr>
              <w:pStyle w:val="TableParagraph"/>
              <w:spacing w:line="244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Procedure of earthing, test of materials required and costing</w:t>
            </w:r>
          </w:p>
        </w:tc>
      </w:tr>
      <w:tr w:rsidR="00E76FC6">
        <w:trPr>
          <w:trHeight w:val="266"/>
        </w:trPr>
        <w:tc>
          <w:tcPr>
            <w:tcW w:w="989" w:type="dxa"/>
            <w:vMerge w:val="restart"/>
            <w:tcBorders>
              <w:top w:val="single" w:sz="6" w:space="0" w:color="000000"/>
            </w:tcBorders>
          </w:tcPr>
          <w:p w:rsidR="00E76FC6" w:rsidRDefault="004958D0">
            <w:pPr>
              <w:pStyle w:val="TableParagraph"/>
              <w:spacing w:line="244" w:lineRule="exact"/>
              <w:ind w:left="535"/>
            </w:pPr>
            <w:r>
              <w:t>8.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E76FC6" w:rsidRDefault="004958D0">
            <w:pPr>
              <w:pStyle w:val="TableParagraph"/>
              <w:spacing w:line="244" w:lineRule="exact"/>
              <w:ind w:left="0" w:right="234"/>
              <w:jc w:val="right"/>
            </w:pPr>
            <w:r>
              <w:t>15.</w:t>
            </w:r>
          </w:p>
        </w:tc>
        <w:tc>
          <w:tcPr>
            <w:tcW w:w="7267" w:type="dxa"/>
            <w:tcBorders>
              <w:top w:val="single" w:sz="6" w:space="0" w:color="000000"/>
            </w:tcBorders>
          </w:tcPr>
          <w:p w:rsidR="00E76FC6" w:rsidRDefault="004958D0">
            <w:pPr>
              <w:pStyle w:val="TableParagraph"/>
              <w:spacing w:line="246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Method of reducing earth resistance</w:t>
            </w:r>
          </w:p>
        </w:tc>
      </w:tr>
      <w:tr w:rsidR="00E76FC6">
        <w:trPr>
          <w:trHeight w:val="537"/>
        </w:trPr>
        <w:tc>
          <w:tcPr>
            <w:tcW w:w="989" w:type="dxa"/>
            <w:vMerge/>
            <w:tcBorders>
              <w:top w:val="nil"/>
            </w:tcBorders>
          </w:tcPr>
          <w:p w:rsidR="00E76FC6" w:rsidRDefault="00E76FC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E76FC6" w:rsidRDefault="004958D0">
            <w:pPr>
              <w:pStyle w:val="TableParagraph"/>
              <w:spacing w:line="247" w:lineRule="exact"/>
              <w:ind w:left="0" w:right="234"/>
              <w:jc w:val="right"/>
            </w:pPr>
            <w:r>
              <w:t>16.</w:t>
            </w:r>
          </w:p>
        </w:tc>
        <w:tc>
          <w:tcPr>
            <w:tcW w:w="7267" w:type="dxa"/>
          </w:tcPr>
          <w:p w:rsidR="00E76FC6" w:rsidRDefault="004958D0">
            <w:pPr>
              <w:pStyle w:val="TableParagraph"/>
              <w:spacing w:line="265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 xml:space="preserve">Relevant IS specifications of earth </w:t>
            </w:r>
            <w:r>
              <w:rPr>
                <w:rFonts w:ascii="Calibri"/>
              </w:rPr>
              <w:t>electrode for earthing a transformer, a high</w:t>
            </w:r>
          </w:p>
          <w:p w:rsidR="00E76FC6" w:rsidRDefault="004958D0">
            <w:pPr>
              <w:pStyle w:val="TableParagraph"/>
              <w:spacing w:line="252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building</w:t>
            </w:r>
          </w:p>
        </w:tc>
      </w:tr>
      <w:tr w:rsidR="00E76FC6">
        <w:trPr>
          <w:trHeight w:val="268"/>
        </w:trPr>
        <w:tc>
          <w:tcPr>
            <w:tcW w:w="989" w:type="dxa"/>
            <w:vMerge w:val="restart"/>
          </w:tcPr>
          <w:p w:rsidR="00E76FC6" w:rsidRDefault="004958D0">
            <w:pPr>
              <w:pStyle w:val="TableParagraph"/>
              <w:spacing w:line="247" w:lineRule="exact"/>
              <w:ind w:left="535"/>
            </w:pPr>
            <w:r>
              <w:t>9.</w:t>
            </w:r>
          </w:p>
        </w:tc>
        <w:tc>
          <w:tcPr>
            <w:tcW w:w="990" w:type="dxa"/>
          </w:tcPr>
          <w:p w:rsidR="00E76FC6" w:rsidRDefault="004958D0">
            <w:pPr>
              <w:pStyle w:val="TableParagraph"/>
              <w:spacing w:line="247" w:lineRule="exact"/>
              <w:ind w:left="0" w:right="234"/>
              <w:jc w:val="right"/>
            </w:pPr>
            <w:r>
              <w:t>17.</w:t>
            </w:r>
          </w:p>
        </w:tc>
        <w:tc>
          <w:tcPr>
            <w:tcW w:w="7267" w:type="dxa"/>
          </w:tcPr>
          <w:p w:rsidR="00E76FC6" w:rsidRDefault="004958D0">
            <w:pPr>
              <w:pStyle w:val="TableParagraph"/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Earthing layout of distribution transformer</w:t>
            </w:r>
          </w:p>
        </w:tc>
      </w:tr>
      <w:tr w:rsidR="00E76FC6">
        <w:trPr>
          <w:trHeight w:val="268"/>
        </w:trPr>
        <w:tc>
          <w:tcPr>
            <w:tcW w:w="989" w:type="dxa"/>
            <w:vMerge/>
            <w:tcBorders>
              <w:top w:val="nil"/>
            </w:tcBorders>
          </w:tcPr>
          <w:p w:rsidR="00E76FC6" w:rsidRDefault="00E76FC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E76FC6" w:rsidRDefault="004958D0">
            <w:pPr>
              <w:pStyle w:val="TableParagraph"/>
              <w:spacing w:line="247" w:lineRule="exact"/>
              <w:ind w:left="0" w:right="234"/>
              <w:jc w:val="right"/>
            </w:pPr>
            <w:r>
              <w:t>18.</w:t>
            </w:r>
          </w:p>
        </w:tc>
        <w:tc>
          <w:tcPr>
            <w:tcW w:w="7267" w:type="dxa"/>
          </w:tcPr>
          <w:p w:rsidR="00E76FC6" w:rsidRDefault="004958D0">
            <w:pPr>
              <w:pStyle w:val="TableParagraph"/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Substation earthing layout and earthing materials</w:t>
            </w:r>
          </w:p>
        </w:tc>
      </w:tr>
      <w:tr w:rsidR="00E76FC6">
        <w:trPr>
          <w:trHeight w:val="253"/>
        </w:trPr>
        <w:tc>
          <w:tcPr>
            <w:tcW w:w="989" w:type="dxa"/>
            <w:vMerge w:val="restart"/>
          </w:tcPr>
          <w:p w:rsidR="00E76FC6" w:rsidRDefault="004958D0">
            <w:pPr>
              <w:pStyle w:val="TableParagraph"/>
              <w:spacing w:line="247" w:lineRule="exact"/>
              <w:ind w:left="535"/>
            </w:pPr>
            <w:r>
              <w:t>10.</w:t>
            </w:r>
          </w:p>
        </w:tc>
        <w:tc>
          <w:tcPr>
            <w:tcW w:w="990" w:type="dxa"/>
          </w:tcPr>
          <w:p w:rsidR="00E76FC6" w:rsidRDefault="004958D0">
            <w:pPr>
              <w:pStyle w:val="TableParagraph"/>
              <w:ind w:left="0" w:right="234"/>
              <w:jc w:val="right"/>
            </w:pPr>
            <w:r>
              <w:t>19.</w:t>
            </w:r>
          </w:p>
        </w:tc>
        <w:tc>
          <w:tcPr>
            <w:tcW w:w="7267" w:type="dxa"/>
          </w:tcPr>
          <w:p w:rsidR="00E76FC6" w:rsidRDefault="004958D0">
            <w:pPr>
              <w:pStyle w:val="TableParagraph"/>
              <w:ind w:left="106"/>
            </w:pPr>
            <w:r>
              <w:t>Revision/Test</w:t>
            </w:r>
          </w:p>
        </w:tc>
      </w:tr>
      <w:tr w:rsidR="00E76FC6">
        <w:trPr>
          <w:trHeight w:val="251"/>
        </w:trPr>
        <w:tc>
          <w:tcPr>
            <w:tcW w:w="989" w:type="dxa"/>
            <w:vMerge/>
            <w:tcBorders>
              <w:top w:val="nil"/>
            </w:tcBorders>
          </w:tcPr>
          <w:p w:rsidR="00E76FC6" w:rsidRDefault="00E76FC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E76FC6" w:rsidRDefault="004958D0">
            <w:pPr>
              <w:pStyle w:val="TableParagraph"/>
              <w:spacing w:line="232" w:lineRule="exact"/>
              <w:ind w:left="0" w:right="234"/>
              <w:jc w:val="right"/>
            </w:pPr>
            <w:r>
              <w:t>20.</w:t>
            </w:r>
          </w:p>
        </w:tc>
        <w:tc>
          <w:tcPr>
            <w:tcW w:w="7267" w:type="dxa"/>
          </w:tcPr>
          <w:p w:rsidR="00E76FC6" w:rsidRDefault="004958D0">
            <w:pPr>
              <w:pStyle w:val="TableParagraph"/>
              <w:spacing w:line="232" w:lineRule="exact"/>
              <w:ind w:left="106"/>
            </w:pPr>
            <w:r>
              <w:t>Revision/Test</w:t>
            </w:r>
          </w:p>
        </w:tc>
      </w:tr>
      <w:tr w:rsidR="00E76FC6">
        <w:trPr>
          <w:trHeight w:val="270"/>
        </w:trPr>
        <w:tc>
          <w:tcPr>
            <w:tcW w:w="989" w:type="dxa"/>
            <w:vMerge w:val="restart"/>
          </w:tcPr>
          <w:p w:rsidR="00E76FC6" w:rsidRDefault="004958D0">
            <w:pPr>
              <w:pStyle w:val="TableParagraph"/>
              <w:spacing w:line="249" w:lineRule="exact"/>
              <w:ind w:left="535"/>
            </w:pPr>
            <w:r>
              <w:t>11.</w:t>
            </w:r>
          </w:p>
        </w:tc>
        <w:tc>
          <w:tcPr>
            <w:tcW w:w="990" w:type="dxa"/>
          </w:tcPr>
          <w:p w:rsidR="00E76FC6" w:rsidRDefault="004958D0">
            <w:pPr>
              <w:pStyle w:val="TableParagraph"/>
              <w:spacing w:line="249" w:lineRule="exact"/>
              <w:ind w:left="0" w:right="234"/>
              <w:jc w:val="right"/>
            </w:pPr>
            <w:r>
              <w:t>21.</w:t>
            </w:r>
          </w:p>
        </w:tc>
        <w:tc>
          <w:tcPr>
            <w:tcW w:w="7267" w:type="dxa"/>
          </w:tcPr>
          <w:p w:rsidR="00E76FC6" w:rsidRDefault="004958D0">
            <w:pPr>
              <w:pStyle w:val="TableParagraph"/>
              <w:spacing w:line="251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 xml:space="preserve">Key diagram of 11kV, 33kV, 66kV, 132 kV </w:t>
            </w:r>
            <w:r>
              <w:rPr>
                <w:rFonts w:ascii="Calibri"/>
              </w:rPr>
              <w:t>sub-stations</w:t>
            </w:r>
          </w:p>
        </w:tc>
      </w:tr>
      <w:tr w:rsidR="00E76FC6">
        <w:trPr>
          <w:trHeight w:val="537"/>
        </w:trPr>
        <w:tc>
          <w:tcPr>
            <w:tcW w:w="989" w:type="dxa"/>
            <w:vMerge/>
            <w:tcBorders>
              <w:top w:val="nil"/>
            </w:tcBorders>
          </w:tcPr>
          <w:p w:rsidR="00E76FC6" w:rsidRDefault="00E76FC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E76FC6" w:rsidRDefault="004958D0">
            <w:pPr>
              <w:pStyle w:val="TableParagraph"/>
              <w:spacing w:line="247" w:lineRule="exact"/>
              <w:ind w:left="0" w:right="234"/>
              <w:jc w:val="right"/>
            </w:pPr>
            <w:r>
              <w:t>22.</w:t>
            </w:r>
          </w:p>
        </w:tc>
        <w:tc>
          <w:tcPr>
            <w:tcW w:w="7267" w:type="dxa"/>
          </w:tcPr>
          <w:p w:rsidR="00E76FC6" w:rsidRDefault="004958D0">
            <w:pPr>
              <w:pStyle w:val="TableParagraph"/>
              <w:spacing w:line="265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Schematic Diagram of lighting system of conference room/Theatre/sports</w:t>
            </w:r>
          </w:p>
          <w:p w:rsidR="00E76FC6" w:rsidRDefault="004958D0">
            <w:pPr>
              <w:pStyle w:val="TableParagraph"/>
              <w:spacing w:line="252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stadium</w:t>
            </w:r>
          </w:p>
        </w:tc>
      </w:tr>
      <w:tr w:rsidR="00E76FC6">
        <w:trPr>
          <w:trHeight w:val="535"/>
        </w:trPr>
        <w:tc>
          <w:tcPr>
            <w:tcW w:w="989" w:type="dxa"/>
            <w:vMerge w:val="restart"/>
          </w:tcPr>
          <w:p w:rsidR="00E76FC6" w:rsidRDefault="004958D0">
            <w:pPr>
              <w:pStyle w:val="TableParagraph"/>
              <w:spacing w:line="247" w:lineRule="exact"/>
              <w:ind w:left="535"/>
            </w:pPr>
            <w:r>
              <w:t>12.</w:t>
            </w:r>
          </w:p>
        </w:tc>
        <w:tc>
          <w:tcPr>
            <w:tcW w:w="990" w:type="dxa"/>
          </w:tcPr>
          <w:p w:rsidR="00E76FC6" w:rsidRDefault="004958D0">
            <w:pPr>
              <w:pStyle w:val="TableParagraph"/>
              <w:spacing w:line="247" w:lineRule="exact"/>
              <w:ind w:left="0" w:right="234"/>
              <w:jc w:val="right"/>
            </w:pPr>
            <w:r>
              <w:t>23.</w:t>
            </w:r>
          </w:p>
        </w:tc>
        <w:tc>
          <w:tcPr>
            <w:tcW w:w="7267" w:type="dxa"/>
          </w:tcPr>
          <w:p w:rsidR="00E76FC6" w:rsidRDefault="004958D0">
            <w:pPr>
              <w:pStyle w:val="TableParagraph"/>
              <w:spacing w:line="265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Schematic Diagram of lighting system of conference room/Theatre/sports</w:t>
            </w:r>
          </w:p>
          <w:p w:rsidR="00E76FC6" w:rsidRDefault="004958D0">
            <w:pPr>
              <w:pStyle w:val="TableParagraph"/>
              <w:spacing w:line="250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stadium</w:t>
            </w:r>
          </w:p>
        </w:tc>
      </w:tr>
      <w:tr w:rsidR="00E76FC6">
        <w:trPr>
          <w:trHeight w:val="537"/>
        </w:trPr>
        <w:tc>
          <w:tcPr>
            <w:tcW w:w="989" w:type="dxa"/>
            <w:vMerge/>
            <w:tcBorders>
              <w:top w:val="nil"/>
            </w:tcBorders>
          </w:tcPr>
          <w:p w:rsidR="00E76FC6" w:rsidRDefault="00E76FC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E76FC6" w:rsidRDefault="004958D0">
            <w:pPr>
              <w:pStyle w:val="TableParagraph"/>
              <w:spacing w:line="249" w:lineRule="exact"/>
              <w:ind w:left="0" w:right="234"/>
              <w:jc w:val="right"/>
            </w:pPr>
            <w:r>
              <w:t>24.</w:t>
            </w:r>
          </w:p>
        </w:tc>
        <w:tc>
          <w:tcPr>
            <w:tcW w:w="7267" w:type="dxa"/>
          </w:tcPr>
          <w:p w:rsidR="00E76FC6" w:rsidRDefault="004958D0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 xml:space="preserve">Schematic Diagram of lighting system of conference </w:t>
            </w:r>
            <w:r>
              <w:rPr>
                <w:rFonts w:ascii="Calibri"/>
              </w:rPr>
              <w:t>room/Theatre/sports</w:t>
            </w:r>
          </w:p>
          <w:p w:rsidR="00E76FC6" w:rsidRDefault="004958D0">
            <w:pPr>
              <w:pStyle w:val="TableParagraph"/>
              <w:spacing w:line="249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stadium</w:t>
            </w:r>
          </w:p>
        </w:tc>
      </w:tr>
      <w:tr w:rsidR="00E76FC6">
        <w:trPr>
          <w:trHeight w:val="537"/>
        </w:trPr>
        <w:tc>
          <w:tcPr>
            <w:tcW w:w="989" w:type="dxa"/>
            <w:vMerge w:val="restart"/>
          </w:tcPr>
          <w:p w:rsidR="00E76FC6" w:rsidRDefault="004958D0">
            <w:pPr>
              <w:pStyle w:val="TableParagraph"/>
              <w:spacing w:line="249" w:lineRule="exact"/>
              <w:ind w:left="535"/>
            </w:pPr>
            <w:r>
              <w:t>13.</w:t>
            </w:r>
          </w:p>
        </w:tc>
        <w:tc>
          <w:tcPr>
            <w:tcW w:w="990" w:type="dxa"/>
          </w:tcPr>
          <w:p w:rsidR="00E76FC6" w:rsidRDefault="004958D0">
            <w:pPr>
              <w:pStyle w:val="TableParagraph"/>
              <w:spacing w:line="249" w:lineRule="exact"/>
              <w:ind w:left="0" w:right="234"/>
              <w:jc w:val="right"/>
            </w:pPr>
            <w:r>
              <w:t>25.</w:t>
            </w:r>
          </w:p>
        </w:tc>
        <w:tc>
          <w:tcPr>
            <w:tcW w:w="7267" w:type="dxa"/>
          </w:tcPr>
          <w:p w:rsidR="00E76FC6" w:rsidRDefault="004958D0">
            <w:pPr>
              <w:pStyle w:val="TableParagraph"/>
              <w:spacing w:line="267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Schematic Diagram of lighting system of conference room/Theatre/sports</w:t>
            </w:r>
          </w:p>
          <w:p w:rsidR="00E76FC6" w:rsidRDefault="004958D0">
            <w:pPr>
              <w:pStyle w:val="TableParagraph"/>
              <w:spacing w:line="251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stadium</w:t>
            </w:r>
          </w:p>
        </w:tc>
      </w:tr>
      <w:tr w:rsidR="00E76FC6">
        <w:trPr>
          <w:trHeight w:val="537"/>
        </w:trPr>
        <w:tc>
          <w:tcPr>
            <w:tcW w:w="989" w:type="dxa"/>
            <w:vMerge/>
            <w:tcBorders>
              <w:top w:val="nil"/>
            </w:tcBorders>
          </w:tcPr>
          <w:p w:rsidR="00E76FC6" w:rsidRDefault="00E76FC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E76FC6" w:rsidRDefault="004958D0">
            <w:pPr>
              <w:pStyle w:val="TableParagraph"/>
              <w:spacing w:line="249" w:lineRule="exact"/>
              <w:ind w:left="0" w:right="234"/>
              <w:jc w:val="right"/>
            </w:pPr>
            <w:r>
              <w:t>26.</w:t>
            </w:r>
          </w:p>
        </w:tc>
        <w:tc>
          <w:tcPr>
            <w:tcW w:w="7267" w:type="dxa"/>
          </w:tcPr>
          <w:p w:rsidR="00E76FC6" w:rsidRDefault="004958D0">
            <w:pPr>
              <w:pStyle w:val="TableParagraph"/>
              <w:spacing w:line="267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Schematic Diagram of lighting system of conference room/Theatre/sports</w:t>
            </w:r>
          </w:p>
          <w:p w:rsidR="00E76FC6" w:rsidRDefault="004958D0">
            <w:pPr>
              <w:pStyle w:val="TableParagraph"/>
              <w:spacing w:line="251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stadium</w:t>
            </w:r>
          </w:p>
        </w:tc>
      </w:tr>
      <w:tr w:rsidR="00E76FC6">
        <w:trPr>
          <w:trHeight w:val="537"/>
        </w:trPr>
        <w:tc>
          <w:tcPr>
            <w:tcW w:w="989" w:type="dxa"/>
            <w:vMerge w:val="restart"/>
          </w:tcPr>
          <w:p w:rsidR="00E76FC6" w:rsidRDefault="004958D0">
            <w:pPr>
              <w:pStyle w:val="TableParagraph"/>
              <w:spacing w:line="249" w:lineRule="exact"/>
              <w:ind w:left="535"/>
            </w:pPr>
            <w:r>
              <w:lastRenderedPageBreak/>
              <w:t>14.</w:t>
            </w:r>
          </w:p>
        </w:tc>
        <w:tc>
          <w:tcPr>
            <w:tcW w:w="990" w:type="dxa"/>
          </w:tcPr>
          <w:p w:rsidR="00E76FC6" w:rsidRDefault="004958D0">
            <w:pPr>
              <w:pStyle w:val="TableParagraph"/>
              <w:spacing w:line="249" w:lineRule="exact"/>
              <w:ind w:left="0" w:right="234"/>
              <w:jc w:val="right"/>
            </w:pPr>
            <w:r>
              <w:t>27.</w:t>
            </w:r>
          </w:p>
        </w:tc>
        <w:tc>
          <w:tcPr>
            <w:tcW w:w="7267" w:type="dxa"/>
          </w:tcPr>
          <w:p w:rsidR="00E76FC6" w:rsidRDefault="004958D0">
            <w:pPr>
              <w:pStyle w:val="TableParagraph"/>
              <w:spacing w:line="267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 xml:space="preserve">Schematic Diagram of lighting system of </w:t>
            </w:r>
            <w:r>
              <w:rPr>
                <w:rFonts w:ascii="Calibri"/>
              </w:rPr>
              <w:t>conference room/Theatre/sports</w:t>
            </w:r>
          </w:p>
          <w:p w:rsidR="00E76FC6" w:rsidRDefault="004958D0">
            <w:pPr>
              <w:pStyle w:val="TableParagraph"/>
              <w:spacing w:line="251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stadium</w:t>
            </w:r>
          </w:p>
        </w:tc>
      </w:tr>
      <w:tr w:rsidR="00E76FC6">
        <w:trPr>
          <w:trHeight w:val="253"/>
        </w:trPr>
        <w:tc>
          <w:tcPr>
            <w:tcW w:w="989" w:type="dxa"/>
            <w:vMerge/>
            <w:tcBorders>
              <w:top w:val="nil"/>
            </w:tcBorders>
          </w:tcPr>
          <w:p w:rsidR="00E76FC6" w:rsidRDefault="00E76FC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E76FC6" w:rsidRDefault="004958D0">
            <w:pPr>
              <w:pStyle w:val="TableParagraph"/>
              <w:ind w:left="0" w:right="234"/>
              <w:jc w:val="right"/>
            </w:pPr>
            <w:r>
              <w:t>28.</w:t>
            </w:r>
          </w:p>
        </w:tc>
        <w:tc>
          <w:tcPr>
            <w:tcW w:w="7267" w:type="dxa"/>
          </w:tcPr>
          <w:p w:rsidR="00E76FC6" w:rsidRDefault="004958D0">
            <w:pPr>
              <w:pStyle w:val="TableParagraph"/>
              <w:ind w:left="106"/>
            </w:pPr>
            <w:r>
              <w:t>Revision/Test</w:t>
            </w:r>
          </w:p>
        </w:tc>
      </w:tr>
      <w:tr w:rsidR="00E76FC6">
        <w:trPr>
          <w:trHeight w:val="251"/>
        </w:trPr>
        <w:tc>
          <w:tcPr>
            <w:tcW w:w="989" w:type="dxa"/>
            <w:vMerge w:val="restart"/>
          </w:tcPr>
          <w:p w:rsidR="00E76FC6" w:rsidRDefault="004958D0">
            <w:pPr>
              <w:pStyle w:val="TableParagraph"/>
              <w:spacing w:line="247" w:lineRule="exact"/>
              <w:ind w:left="535"/>
            </w:pPr>
            <w:r>
              <w:t>15.</w:t>
            </w:r>
          </w:p>
        </w:tc>
        <w:tc>
          <w:tcPr>
            <w:tcW w:w="990" w:type="dxa"/>
          </w:tcPr>
          <w:p w:rsidR="00E76FC6" w:rsidRDefault="004958D0">
            <w:pPr>
              <w:pStyle w:val="TableParagraph"/>
              <w:spacing w:line="232" w:lineRule="exact"/>
              <w:ind w:left="0" w:right="234"/>
              <w:jc w:val="right"/>
            </w:pPr>
            <w:r>
              <w:t>29.</w:t>
            </w:r>
          </w:p>
        </w:tc>
        <w:tc>
          <w:tcPr>
            <w:tcW w:w="7267" w:type="dxa"/>
          </w:tcPr>
          <w:p w:rsidR="00E76FC6" w:rsidRDefault="004958D0">
            <w:pPr>
              <w:pStyle w:val="TableParagraph"/>
              <w:spacing w:line="232" w:lineRule="exact"/>
              <w:ind w:left="106"/>
            </w:pPr>
            <w:r>
              <w:t>Revision/Test</w:t>
            </w:r>
          </w:p>
        </w:tc>
      </w:tr>
      <w:tr w:rsidR="00E76FC6">
        <w:trPr>
          <w:trHeight w:val="253"/>
        </w:trPr>
        <w:tc>
          <w:tcPr>
            <w:tcW w:w="989" w:type="dxa"/>
            <w:vMerge/>
            <w:tcBorders>
              <w:top w:val="nil"/>
            </w:tcBorders>
          </w:tcPr>
          <w:p w:rsidR="00E76FC6" w:rsidRDefault="00E76FC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E76FC6" w:rsidRDefault="004958D0">
            <w:pPr>
              <w:pStyle w:val="TableParagraph"/>
              <w:ind w:left="0" w:right="234"/>
              <w:jc w:val="right"/>
            </w:pPr>
            <w:r>
              <w:t>30.</w:t>
            </w:r>
          </w:p>
        </w:tc>
        <w:tc>
          <w:tcPr>
            <w:tcW w:w="7267" w:type="dxa"/>
          </w:tcPr>
          <w:p w:rsidR="00E76FC6" w:rsidRDefault="004958D0">
            <w:pPr>
              <w:pStyle w:val="TableParagraph"/>
              <w:ind w:left="106"/>
            </w:pPr>
            <w:r>
              <w:t>Revision/Test</w:t>
            </w:r>
          </w:p>
        </w:tc>
      </w:tr>
    </w:tbl>
    <w:p w:rsidR="00E76FC6" w:rsidRDefault="00E76FC6"/>
    <w:p w:rsidR="00E76FC6" w:rsidRDefault="00E76FC6"/>
    <w:sectPr w:rsidR="00E76FC6" w:rsidSect="00E76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8D0" w:rsidRDefault="004958D0">
      <w:pPr>
        <w:spacing w:line="240" w:lineRule="auto"/>
      </w:pPr>
      <w:r>
        <w:separator/>
      </w:r>
    </w:p>
  </w:endnote>
  <w:endnote w:type="continuationSeparator" w:id="1">
    <w:p w:rsidR="004958D0" w:rsidRDefault="00495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8D0" w:rsidRDefault="004958D0">
      <w:pPr>
        <w:spacing w:after="0" w:line="240" w:lineRule="auto"/>
      </w:pPr>
      <w:r>
        <w:separator/>
      </w:r>
    </w:p>
  </w:footnote>
  <w:footnote w:type="continuationSeparator" w:id="1">
    <w:p w:rsidR="004958D0" w:rsidRDefault="00495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0D3"/>
    <w:rsid w:val="004430D3"/>
    <w:rsid w:val="004958D0"/>
    <w:rsid w:val="0072313D"/>
    <w:rsid w:val="00CC3E5B"/>
    <w:rsid w:val="00E76FC6"/>
    <w:rsid w:val="00EC3A11"/>
    <w:rsid w:val="38106665"/>
    <w:rsid w:val="78C6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FC6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E76FC6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76FC6"/>
    <w:rPr>
      <w:rFonts w:eastAsiaTheme="minorEastAsia"/>
      <w:sz w:val="22"/>
      <w:szCs w:val="22"/>
    </w:rPr>
  </w:style>
  <w:style w:type="paragraph" w:customStyle="1" w:styleId="Default">
    <w:name w:val="Default"/>
    <w:rsid w:val="00E76FC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76FC6"/>
    <w:pPr>
      <w:widowControl w:val="0"/>
      <w:autoSpaceDE w:val="0"/>
      <w:autoSpaceDN w:val="0"/>
      <w:spacing w:after="0" w:line="234" w:lineRule="exact"/>
      <w:ind w:left="107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kuldeep mittal</dc:creator>
  <cp:lastModifiedBy>acer</cp:lastModifiedBy>
  <cp:revision>3</cp:revision>
  <cp:lastPrinted>2022-03-09T10:17:00Z</cp:lastPrinted>
  <dcterms:created xsi:type="dcterms:W3CDTF">2020-01-07T07:53:00Z</dcterms:created>
  <dcterms:modified xsi:type="dcterms:W3CDTF">2022-10-17T08:28:00Z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